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803"/>
      </w:tblGrid>
      <w:tr w:rsidR="00C772EE" w:rsidRPr="00933810" w:rsidTr="00E2249E">
        <w:trPr>
          <w:trHeight w:val="997"/>
        </w:trPr>
        <w:tc>
          <w:tcPr>
            <w:tcW w:w="9606" w:type="dxa"/>
            <w:gridSpan w:val="2"/>
          </w:tcPr>
          <w:p w:rsidR="00C772EE" w:rsidRPr="00C772EE" w:rsidRDefault="004E147B" w:rsidP="00C772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2548890</wp:posOffset>
                  </wp:positionH>
                  <wp:positionV relativeFrom="paragraph">
                    <wp:posOffset>-434340</wp:posOffset>
                  </wp:positionV>
                  <wp:extent cx="857250" cy="990600"/>
                  <wp:effectExtent l="19050" t="0" r="0" b="0"/>
                  <wp:wrapNone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772EE" w:rsidRPr="00933810" w:rsidTr="00CE568E">
        <w:trPr>
          <w:trHeight w:val="1558"/>
        </w:trPr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7496"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УСТЬ-АБАКАНСКОГО МУНИЦИПАЛЬНОГО РАЙОНА</w:t>
            </w:r>
          </w:p>
          <w:p w:rsidR="00C772EE" w:rsidRPr="00207496" w:rsidRDefault="00122355" w:rsidP="00122355">
            <w:pPr>
              <w:jc w:val="center"/>
              <w:rPr>
                <w:rFonts w:ascii="Times New Roman" w:hAnsi="Times New Roman" w:cs="Times New Roman"/>
                <w:noProof/>
                <w:szCs w:val="26"/>
                <w:lang w:eastAsia="ru-RU"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РЕСПУБЛИКИ ХАКАСИЯ</w:t>
            </w:r>
          </w:p>
          <w:p w:rsidR="008B6C0B" w:rsidRDefault="008B6C0B" w:rsidP="00122355">
            <w:pPr>
              <w:jc w:val="center"/>
              <w:rPr>
                <w:noProof/>
                <w:szCs w:val="26"/>
                <w:lang w:eastAsia="ru-RU"/>
              </w:rPr>
            </w:pPr>
          </w:p>
        </w:tc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ХАКАС РЕСПУБЛИКАНЫ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БАН ПИЛТ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>Р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" w:cs="Times New Roman"/>
                <w:b/>
              </w:rPr>
              <w:t>МУНИЦИПАЛЬНАЙ</w:t>
            </w:r>
            <w:r w:rsidRPr="004510A8">
              <w:rPr>
                <w:rFonts w:ascii="Times New Roman Hak" w:hAnsi="Times New Roman Hak"/>
                <w:b/>
              </w:rPr>
              <w:t>АЙМА</w:t>
            </w:r>
            <w:r w:rsidR="00244B16"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</w:rPr>
              <w:t>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242D07" w:rsidRDefault="00122355" w:rsidP="00122355">
            <w:pPr>
              <w:jc w:val="center"/>
              <w:rPr>
                <w:noProof/>
                <w:szCs w:val="26"/>
                <w:lang w:eastAsia="ru-RU"/>
              </w:rPr>
            </w:pPr>
            <w:r w:rsidRPr="004510A8">
              <w:rPr>
                <w:rFonts w:ascii="Times New Roman Hak" w:hAnsi="Times New Roman Hak"/>
                <w:b/>
              </w:rPr>
              <w:t>УСТА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C772EE" w:rsidRPr="00B95C8C" w:rsidTr="00E2249E">
        <w:trPr>
          <w:trHeight w:val="422"/>
        </w:trPr>
        <w:tc>
          <w:tcPr>
            <w:tcW w:w="9606" w:type="dxa"/>
            <w:gridSpan w:val="2"/>
          </w:tcPr>
          <w:p w:rsidR="00C772EE" w:rsidRPr="00B95C8C" w:rsidRDefault="00AA39D7" w:rsidP="00B95C8C">
            <w:pPr>
              <w:jc w:val="center"/>
              <w:rPr>
                <w:b/>
                <w:sz w:val="24"/>
                <w:szCs w:val="24"/>
              </w:rPr>
            </w:pP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ПОСТАНОВЛЕНИЕ</w:t>
            </w:r>
          </w:p>
        </w:tc>
      </w:tr>
      <w:tr w:rsidR="001433EB" w:rsidRPr="00B95C8C" w:rsidTr="009775E5">
        <w:trPr>
          <w:trHeight w:val="428"/>
        </w:trPr>
        <w:tc>
          <w:tcPr>
            <w:tcW w:w="4803" w:type="dxa"/>
          </w:tcPr>
          <w:p w:rsidR="001433EB" w:rsidRPr="00B95C8C" w:rsidRDefault="009B5D1A" w:rsidP="00242D07">
            <w:pPr>
              <w:spacing w:before="120" w:after="60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EGDATESTAMP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10.10.2025</w:t>
            </w:r>
          </w:p>
        </w:tc>
        <w:tc>
          <w:tcPr>
            <w:tcW w:w="4803" w:type="dxa"/>
          </w:tcPr>
          <w:p w:rsidR="001433EB" w:rsidRPr="00B95C8C" w:rsidRDefault="009B5D1A" w:rsidP="00242D07">
            <w:pPr>
              <w:spacing w:before="120" w:after="60"/>
              <w:ind w:right="-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EGNUMSTAMP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946 - п</w:t>
            </w:r>
          </w:p>
        </w:tc>
      </w:tr>
    </w:tbl>
    <w:p w:rsidR="00E2249E" w:rsidRPr="00B95C8C" w:rsidRDefault="00AA39D7" w:rsidP="00AA39D7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B95C8C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рп Усть-Абакан</w:t>
      </w:r>
    </w:p>
    <w:p w:rsidR="00E2249E" w:rsidRDefault="00E2249E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tbl>
      <w:tblPr>
        <w:tblStyle w:val="a5"/>
        <w:tblW w:w="96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14"/>
        <w:gridCol w:w="4814"/>
      </w:tblGrid>
      <w:tr w:rsidR="00836867" w:rsidTr="00836867">
        <w:tc>
          <w:tcPr>
            <w:tcW w:w="4814" w:type="dxa"/>
          </w:tcPr>
          <w:p w:rsidR="00836867" w:rsidRDefault="00836867" w:rsidP="00836867">
            <w:pPr>
              <w:widowControl w:val="0"/>
              <w:jc w:val="both"/>
            </w:pPr>
            <w:r>
              <w:rPr>
                <w:rStyle w:val="1"/>
                <w:rFonts w:ascii="Times New Roman" w:hAnsi="Times New Roman" w:cs="Times New Roman"/>
                <w:sz w:val="28"/>
                <w:szCs w:val="28"/>
              </w:rPr>
              <w:t>О внесении изменений в приложение 18 к постановлению администрации                Усть-Абаканского района от 29.10.2013 № 1773-п «Об утверждении муниципальных программ, действующих на территории Усть-Абаканского района</w:t>
            </w:r>
            <w:r>
              <w:rPr>
                <w:rStyle w:val="1"/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»</w:t>
            </w:r>
          </w:p>
        </w:tc>
        <w:tc>
          <w:tcPr>
            <w:tcW w:w="4814" w:type="dxa"/>
          </w:tcPr>
          <w:p w:rsidR="00836867" w:rsidRDefault="00836867" w:rsidP="00836867">
            <w:pPr>
              <w:widowControl w:val="0"/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</w:tr>
    </w:tbl>
    <w:p w:rsidR="00B95C8C" w:rsidRDefault="00B95C8C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F76333" w:rsidRDefault="00F76333" w:rsidP="004649FD">
      <w:pPr>
        <w:widowControl w:val="0"/>
        <w:spacing w:after="0" w:line="240" w:lineRule="auto"/>
        <w:ind w:left="709" w:hanging="709"/>
        <w:jc w:val="center"/>
        <w:rPr>
          <w:rFonts w:ascii="Times New Roman" w:hAnsi="Times New Roman" w:cs="Times New Roman"/>
          <w:sz w:val="26"/>
          <w:szCs w:val="26"/>
          <w:lang w:bidi="ru-RU"/>
        </w:rPr>
      </w:pPr>
    </w:p>
    <w:p w:rsidR="00EA1927" w:rsidRDefault="00EA1927" w:rsidP="004649FD">
      <w:pPr>
        <w:widowControl w:val="0"/>
        <w:spacing w:after="0" w:line="240" w:lineRule="auto"/>
        <w:ind w:left="709" w:hanging="709"/>
        <w:jc w:val="center"/>
        <w:rPr>
          <w:rFonts w:ascii="Times New Roman" w:hAnsi="Times New Roman" w:cs="Times New Roman"/>
          <w:sz w:val="26"/>
          <w:szCs w:val="26"/>
          <w:lang w:bidi="ru-RU"/>
        </w:rPr>
      </w:pPr>
    </w:p>
    <w:p w:rsidR="00836867" w:rsidRPr="00DB4D0A" w:rsidRDefault="00836867" w:rsidP="00836867">
      <w:pPr>
        <w:pStyle w:val="10"/>
        <w:spacing w:line="360" w:lineRule="auto"/>
        <w:ind w:firstLine="709"/>
        <w:jc w:val="both"/>
        <w:rPr>
          <w:rFonts w:hint="eastAsia"/>
          <w:lang w:val="ru-RU"/>
        </w:rPr>
      </w:pPr>
      <w:r>
        <w:rPr>
          <w:rStyle w:val="1"/>
          <w:rFonts w:ascii="Times New Roman" w:hAnsi="Times New Roman" w:cs="Times New Roman"/>
          <w:sz w:val="28"/>
          <w:szCs w:val="28"/>
          <w:lang w:val="ru-RU"/>
        </w:rPr>
        <w:t>В соответствии со статьей 179 Бюджетного кодекса Российской Федерации, постановлением администрации Усть-Абаканского района от 01.02.2022 № 90-п «Об утверждении порядка разработки, утверждения, реализации и оценки эффек</w:t>
      </w:r>
      <w:r w:rsidR="00D56CAA">
        <w:rPr>
          <w:rStyle w:val="1"/>
          <w:rFonts w:ascii="Times New Roman" w:hAnsi="Times New Roman" w:cs="Times New Roman"/>
          <w:sz w:val="28"/>
          <w:szCs w:val="28"/>
          <w:lang w:val="ru-RU"/>
        </w:rPr>
        <w:t>тивности муниципальных программ</w:t>
      </w:r>
      <w:r>
        <w:rPr>
          <w:rStyle w:val="1"/>
          <w:rFonts w:ascii="Times New Roman" w:hAnsi="Times New Roman" w:cs="Times New Roman"/>
          <w:sz w:val="28"/>
          <w:szCs w:val="28"/>
          <w:lang w:val="ru-RU"/>
        </w:rPr>
        <w:t xml:space="preserve"> Усть-Абаканского района Республики Хакасия», руководствуясь статьей 66 Устава Усть-Абаканского муниципального района Республики Хакасия, Администрация Усть-Абаканского муниципального района Республики Хакасия</w:t>
      </w:r>
    </w:p>
    <w:p w:rsidR="00836867" w:rsidRDefault="00836867" w:rsidP="00836867">
      <w:pPr>
        <w:pStyle w:val="10"/>
        <w:tabs>
          <w:tab w:val="left" w:pos="5730"/>
        </w:tabs>
        <w:spacing w:line="360" w:lineRule="auto"/>
        <w:jc w:val="both"/>
        <w:rPr>
          <w:rFonts w:hint="eastAsia"/>
          <w:sz w:val="28"/>
          <w:szCs w:val="28"/>
          <w:lang w:val="ru-RU"/>
        </w:rPr>
      </w:pPr>
      <w:r>
        <w:rPr>
          <w:rStyle w:val="1"/>
          <w:rFonts w:ascii="Times New Roman" w:hAnsi="Times New Roman" w:cs="Times New Roman"/>
          <w:bCs/>
          <w:sz w:val="28"/>
          <w:szCs w:val="28"/>
          <w:lang w:val="ru-RU"/>
        </w:rPr>
        <w:t>ПОСТАНОВЛЯЕТ:</w:t>
      </w:r>
    </w:p>
    <w:p w:rsidR="00836867" w:rsidRDefault="00836867" w:rsidP="00836867">
      <w:pPr>
        <w:shd w:val="clear" w:color="auto" w:fill="FFFFFF"/>
        <w:tabs>
          <w:tab w:val="left" w:pos="5730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 Внести в приложение 18 «Муниципальная программа «Комплексная программа модернизации и реформирования жилищно-коммунального хозяйства в Усть-Абаканском районе», утвержденное постановлением администрации Усть-Абаканского района от 29.10.2013 № 1773-п «Об утверждении муниципальных программ, действующих на территории Усть-Абаканского района» (с последующими изменениями), следующие изменения:</w:t>
      </w:r>
    </w:p>
    <w:p w:rsidR="00836867" w:rsidRDefault="00836867" w:rsidP="00836867">
      <w:pPr>
        <w:tabs>
          <w:tab w:val="left" w:pos="5730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1.1. Позицию «Объемы бюджетных ассигнований муниципальной программы» паспорта муниципальной программы «Комплексная программа модернизации и реформирования жилищно-коммунального хозяйства в Усть-Абаканском районе» изложить в следующей редакции: </w:t>
      </w:r>
    </w:p>
    <w:p w:rsidR="00836867" w:rsidRDefault="00836867" w:rsidP="00836867">
      <w:pPr>
        <w:pStyle w:val="ab"/>
        <w:tabs>
          <w:tab w:val="left" w:pos="0"/>
          <w:tab w:val="left" w:pos="1440"/>
          <w:tab w:val="left" w:pos="2520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</w:p>
    <w:tbl>
      <w:tblPr>
        <w:tblW w:w="9575" w:type="dxa"/>
        <w:tblInd w:w="10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/>
      </w:tblPr>
      <w:tblGrid>
        <w:gridCol w:w="3717"/>
        <w:gridCol w:w="5858"/>
      </w:tblGrid>
      <w:tr w:rsidR="00836867" w:rsidRPr="00793B1C" w:rsidTr="009717BC">
        <w:tc>
          <w:tcPr>
            <w:tcW w:w="3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6867" w:rsidRPr="00793B1C" w:rsidRDefault="00836867" w:rsidP="009717BC">
            <w:pPr>
              <w:tabs>
                <w:tab w:val="left" w:pos="57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3B1C">
              <w:rPr>
                <w:rFonts w:ascii="Times New Roman" w:hAnsi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5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6867" w:rsidRPr="00793B1C" w:rsidRDefault="00836867" w:rsidP="009717BC">
            <w:pPr>
              <w:spacing w:after="0" w:line="240" w:lineRule="auto"/>
              <w:jc w:val="both"/>
            </w:pPr>
            <w:r w:rsidRPr="00793B1C">
              <w:rPr>
                <w:rFonts w:ascii="Times New Roman" w:hAnsi="Times New Roman"/>
                <w:sz w:val="28"/>
                <w:szCs w:val="28"/>
              </w:rPr>
              <w:t>Общий объем бюджетных ассигнований (рублей) – 369 594</w:t>
            </w:r>
            <w:r w:rsidR="005D6521" w:rsidRPr="00793B1C">
              <w:rPr>
                <w:rFonts w:ascii="Times New Roman" w:hAnsi="Times New Roman"/>
                <w:sz w:val="28"/>
                <w:szCs w:val="28"/>
              </w:rPr>
              <w:t> 842,76</w:t>
            </w:r>
            <w:r w:rsidRPr="00793B1C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793B1C">
              <w:rPr>
                <w:rFonts w:ascii="Times New Roman" w:hAnsi="Times New Roman"/>
                <w:sz w:val="28"/>
                <w:szCs w:val="28"/>
              </w:rPr>
              <w:t xml:space="preserve"> в том числе средства:</w:t>
            </w:r>
          </w:p>
          <w:p w:rsidR="00836867" w:rsidRPr="00793B1C" w:rsidRDefault="00836867" w:rsidP="009717BC">
            <w:pPr>
              <w:widowControl w:val="0"/>
              <w:spacing w:after="0" w:line="240" w:lineRule="auto"/>
              <w:jc w:val="both"/>
            </w:pPr>
            <w:r w:rsidRPr="00793B1C">
              <w:rPr>
                <w:rFonts w:ascii="Times New Roman" w:hAnsi="Times New Roman"/>
                <w:sz w:val="28"/>
                <w:szCs w:val="28"/>
              </w:rPr>
              <w:t>- федерального бюджета —86 113 997,95,</w:t>
            </w:r>
          </w:p>
          <w:p w:rsidR="00836867" w:rsidRPr="00793B1C" w:rsidRDefault="00836867" w:rsidP="009717BC">
            <w:pPr>
              <w:widowControl w:val="0"/>
              <w:spacing w:after="0" w:line="240" w:lineRule="auto"/>
              <w:jc w:val="both"/>
            </w:pPr>
            <w:r w:rsidRPr="00793B1C">
              <w:rPr>
                <w:rFonts w:ascii="Times New Roman" w:hAnsi="Times New Roman"/>
                <w:sz w:val="28"/>
                <w:szCs w:val="28"/>
              </w:rPr>
              <w:t>- республиканского бюджета –125 533 263,97,</w:t>
            </w:r>
          </w:p>
          <w:p w:rsidR="00836867" w:rsidRPr="00793B1C" w:rsidRDefault="00836867" w:rsidP="009717BC">
            <w:pPr>
              <w:widowControl w:val="0"/>
              <w:tabs>
                <w:tab w:val="left" w:pos="476"/>
              </w:tabs>
              <w:spacing w:after="0" w:line="240" w:lineRule="auto"/>
            </w:pPr>
            <w:r w:rsidRPr="00793B1C">
              <w:rPr>
                <w:rFonts w:ascii="Times New Roman" w:hAnsi="Times New Roman"/>
                <w:sz w:val="28"/>
                <w:szCs w:val="28"/>
              </w:rPr>
              <w:t>-</w:t>
            </w:r>
            <w:r w:rsidR="005D6521" w:rsidRPr="00793B1C">
              <w:rPr>
                <w:rFonts w:ascii="Times New Roman" w:hAnsi="Times New Roman"/>
                <w:sz w:val="28"/>
                <w:szCs w:val="28"/>
              </w:rPr>
              <w:t xml:space="preserve"> районного бюджета – 157 947 580</w:t>
            </w:r>
            <w:r w:rsidRPr="00793B1C">
              <w:rPr>
                <w:rFonts w:ascii="Times New Roman" w:hAnsi="Times New Roman"/>
                <w:sz w:val="28"/>
                <w:szCs w:val="28"/>
              </w:rPr>
              <w:t>,</w:t>
            </w:r>
            <w:r w:rsidR="005D6521" w:rsidRPr="00793B1C">
              <w:rPr>
                <w:rFonts w:ascii="Times New Roman" w:hAnsi="Times New Roman"/>
                <w:sz w:val="28"/>
                <w:szCs w:val="28"/>
              </w:rPr>
              <w:t>84</w:t>
            </w:r>
            <w:r w:rsidRPr="00793B1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36867" w:rsidRPr="00793B1C" w:rsidRDefault="00836867" w:rsidP="009717B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3B1C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836867" w:rsidRPr="00793B1C" w:rsidRDefault="00836867" w:rsidP="009717B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3B1C">
              <w:rPr>
                <w:rFonts w:ascii="Times New Roman" w:hAnsi="Times New Roman"/>
                <w:sz w:val="28"/>
                <w:szCs w:val="28"/>
              </w:rPr>
              <w:t>2022 год – 111 700 843,21, из них средства:</w:t>
            </w:r>
          </w:p>
          <w:p w:rsidR="00836867" w:rsidRPr="00793B1C" w:rsidRDefault="00836867" w:rsidP="009717B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3B1C">
              <w:rPr>
                <w:rFonts w:ascii="Times New Roman" w:hAnsi="Times New Roman"/>
                <w:sz w:val="28"/>
                <w:szCs w:val="28"/>
              </w:rPr>
              <w:t>- федерального бюджета — 61 443 600,00,</w:t>
            </w:r>
          </w:p>
          <w:p w:rsidR="00836867" w:rsidRPr="00793B1C" w:rsidRDefault="00836867" w:rsidP="009717B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3B1C">
              <w:rPr>
                <w:rFonts w:ascii="Times New Roman" w:hAnsi="Times New Roman"/>
                <w:sz w:val="28"/>
                <w:szCs w:val="28"/>
              </w:rPr>
              <w:t>- республиканского бюджета – 23 300 600,00,</w:t>
            </w:r>
          </w:p>
          <w:p w:rsidR="00836867" w:rsidRPr="00793B1C" w:rsidRDefault="00836867" w:rsidP="009717BC">
            <w:pPr>
              <w:widowControl w:val="0"/>
              <w:shd w:val="clear" w:color="auto" w:fill="FFFFFF"/>
              <w:tabs>
                <w:tab w:val="left" w:pos="476"/>
              </w:tabs>
              <w:spacing w:after="0" w:line="240" w:lineRule="auto"/>
              <w:jc w:val="both"/>
            </w:pPr>
            <w:r w:rsidRPr="00793B1C">
              <w:rPr>
                <w:rFonts w:ascii="Times New Roman" w:hAnsi="Times New Roman"/>
                <w:sz w:val="28"/>
                <w:szCs w:val="28"/>
              </w:rPr>
              <w:t>- районного бюджета – 26 956 643,21;</w:t>
            </w:r>
          </w:p>
          <w:p w:rsidR="00836867" w:rsidRPr="00793B1C" w:rsidRDefault="00836867" w:rsidP="009717B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3B1C">
              <w:rPr>
                <w:rFonts w:ascii="Times New Roman" w:hAnsi="Times New Roman"/>
                <w:sz w:val="28"/>
                <w:szCs w:val="28"/>
              </w:rPr>
              <w:t>2023 год – 51 429 788,43, из них средства:</w:t>
            </w:r>
          </w:p>
          <w:p w:rsidR="00836867" w:rsidRPr="00793B1C" w:rsidRDefault="00836867" w:rsidP="009717BC">
            <w:pPr>
              <w:widowControl w:val="0"/>
              <w:shd w:val="clear" w:color="auto" w:fill="FFFFFF"/>
              <w:spacing w:after="0" w:line="240" w:lineRule="auto"/>
              <w:jc w:val="both"/>
            </w:pPr>
            <w:r w:rsidRPr="00793B1C">
              <w:rPr>
                <w:rFonts w:ascii="Times New Roman" w:hAnsi="Times New Roman"/>
                <w:sz w:val="28"/>
                <w:szCs w:val="28"/>
              </w:rPr>
              <w:t>- республиканского бюджета – 17 361 300,00,</w:t>
            </w:r>
          </w:p>
          <w:p w:rsidR="00836867" w:rsidRPr="00793B1C" w:rsidRDefault="00836867" w:rsidP="009717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3B1C">
              <w:rPr>
                <w:rFonts w:ascii="Times New Roman" w:hAnsi="Times New Roman"/>
                <w:sz w:val="28"/>
                <w:szCs w:val="28"/>
              </w:rPr>
              <w:t>- районного бюджета – 34 068 488,43;</w:t>
            </w:r>
          </w:p>
          <w:p w:rsidR="00836867" w:rsidRPr="00793B1C" w:rsidRDefault="00836867" w:rsidP="009717B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3B1C">
              <w:rPr>
                <w:rFonts w:ascii="Times New Roman" w:hAnsi="Times New Roman"/>
                <w:sz w:val="28"/>
                <w:szCs w:val="28"/>
              </w:rPr>
              <w:t>2024 год –67 154 409,61, из них средства:</w:t>
            </w:r>
          </w:p>
          <w:p w:rsidR="00836867" w:rsidRPr="00793B1C" w:rsidRDefault="00836867" w:rsidP="009717B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3B1C">
              <w:rPr>
                <w:rFonts w:ascii="Times New Roman" w:hAnsi="Times New Roman"/>
                <w:sz w:val="28"/>
                <w:szCs w:val="28"/>
              </w:rPr>
              <w:t>- федерального бюджета - 136 857,95,</w:t>
            </w:r>
          </w:p>
          <w:p w:rsidR="00836867" w:rsidRPr="00793B1C" w:rsidRDefault="00836867" w:rsidP="009717B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3B1C">
              <w:rPr>
                <w:rFonts w:ascii="Times New Roman" w:hAnsi="Times New Roman"/>
                <w:sz w:val="28"/>
                <w:szCs w:val="28"/>
              </w:rPr>
              <w:t>- республиканского бюджета – 36 856 200,00,</w:t>
            </w:r>
          </w:p>
          <w:p w:rsidR="00836867" w:rsidRPr="00793B1C" w:rsidRDefault="00836867" w:rsidP="009717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3B1C">
              <w:rPr>
                <w:rFonts w:ascii="Times New Roman" w:hAnsi="Times New Roman"/>
                <w:sz w:val="28"/>
                <w:szCs w:val="28"/>
              </w:rPr>
              <w:t>- районного бюджета – 30 161 351,66,</w:t>
            </w:r>
          </w:p>
          <w:p w:rsidR="00836867" w:rsidRPr="00793B1C" w:rsidRDefault="00836867" w:rsidP="009717BC">
            <w:pPr>
              <w:widowControl w:val="0"/>
              <w:spacing w:after="0" w:line="240" w:lineRule="auto"/>
              <w:jc w:val="both"/>
            </w:pPr>
            <w:r w:rsidRPr="00793B1C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 w:rsidRPr="00793B1C">
              <w:rPr>
                <w:rFonts w:ascii="Times New Roman" w:hAnsi="Times New Roman"/>
                <w:color w:val="000000"/>
                <w:sz w:val="28"/>
                <w:szCs w:val="28"/>
              </w:rPr>
              <w:t>51 403</w:t>
            </w:r>
            <w:r w:rsidR="005D6521" w:rsidRPr="00793B1C">
              <w:rPr>
                <w:rFonts w:ascii="Times New Roman" w:hAnsi="Times New Roman"/>
                <w:color w:val="000000"/>
                <w:sz w:val="28"/>
                <w:szCs w:val="28"/>
              </w:rPr>
              <w:t> 367,37</w:t>
            </w:r>
            <w:r w:rsidRPr="00793B1C">
              <w:rPr>
                <w:rFonts w:ascii="Times New Roman" w:hAnsi="Times New Roman"/>
                <w:sz w:val="28"/>
                <w:szCs w:val="28"/>
              </w:rPr>
              <w:t>, из них средства:</w:t>
            </w:r>
          </w:p>
          <w:p w:rsidR="00836867" w:rsidRPr="00793B1C" w:rsidRDefault="00836867" w:rsidP="009717BC">
            <w:pPr>
              <w:widowControl w:val="0"/>
              <w:spacing w:after="0" w:line="240" w:lineRule="auto"/>
              <w:jc w:val="both"/>
            </w:pPr>
            <w:r w:rsidRPr="00793B1C">
              <w:rPr>
                <w:rFonts w:ascii="Times New Roman" w:hAnsi="Times New Roman"/>
                <w:sz w:val="28"/>
                <w:szCs w:val="28"/>
              </w:rPr>
              <w:t>-федерального бюджета — 8 917 600,00</w:t>
            </w:r>
          </w:p>
          <w:p w:rsidR="00836867" w:rsidRPr="00793B1C" w:rsidRDefault="00836867" w:rsidP="009717BC">
            <w:pPr>
              <w:widowControl w:val="0"/>
              <w:spacing w:after="0" w:line="240" w:lineRule="auto"/>
              <w:jc w:val="both"/>
            </w:pPr>
            <w:r w:rsidRPr="00793B1C">
              <w:rPr>
                <w:rFonts w:ascii="Times New Roman" w:hAnsi="Times New Roman"/>
                <w:sz w:val="28"/>
                <w:szCs w:val="28"/>
              </w:rPr>
              <w:t xml:space="preserve">-республиканского бюджета – </w:t>
            </w:r>
            <w:r w:rsidRPr="00793B1C">
              <w:rPr>
                <w:rFonts w:ascii="Times New Roman" w:hAnsi="Times New Roman"/>
                <w:color w:val="000000"/>
                <w:sz w:val="28"/>
                <w:szCs w:val="28"/>
              </w:rPr>
              <w:t>20 333 663,97</w:t>
            </w:r>
            <w:r w:rsidRPr="00793B1C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836867" w:rsidRPr="00793B1C" w:rsidRDefault="00836867" w:rsidP="009717BC">
            <w:pPr>
              <w:widowControl w:val="0"/>
              <w:tabs>
                <w:tab w:val="left" w:pos="476"/>
              </w:tabs>
              <w:spacing w:after="0" w:line="240" w:lineRule="auto"/>
            </w:pPr>
            <w:r w:rsidRPr="00793B1C">
              <w:rPr>
                <w:rFonts w:ascii="Times New Roman" w:hAnsi="Times New Roman"/>
                <w:sz w:val="28"/>
                <w:szCs w:val="28"/>
              </w:rPr>
              <w:t xml:space="preserve">- районного бюджета – 22 152 </w:t>
            </w:r>
            <w:r w:rsidR="00225AAE" w:rsidRPr="00793B1C">
              <w:rPr>
                <w:rFonts w:ascii="Times New Roman" w:hAnsi="Times New Roman"/>
                <w:sz w:val="28"/>
                <w:szCs w:val="28"/>
              </w:rPr>
              <w:t>103</w:t>
            </w:r>
            <w:r w:rsidRPr="00793B1C">
              <w:rPr>
                <w:rFonts w:ascii="Times New Roman" w:hAnsi="Times New Roman"/>
                <w:sz w:val="28"/>
                <w:szCs w:val="28"/>
              </w:rPr>
              <w:t>,</w:t>
            </w:r>
            <w:r w:rsidR="00225AAE" w:rsidRPr="00793B1C">
              <w:rPr>
                <w:rFonts w:ascii="Times New Roman" w:hAnsi="Times New Roman"/>
                <w:sz w:val="28"/>
                <w:szCs w:val="28"/>
              </w:rPr>
              <w:t>40</w:t>
            </w:r>
            <w:r w:rsidRPr="00793B1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36867" w:rsidRPr="00793B1C" w:rsidRDefault="00836867" w:rsidP="009717BC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3B1C">
              <w:rPr>
                <w:rFonts w:ascii="Times New Roman" w:hAnsi="Times New Roman"/>
                <w:sz w:val="28"/>
                <w:szCs w:val="28"/>
              </w:rPr>
              <w:t>2026 год – 36 609 641,77, из них средства:                     -федерального бюджета – 7 132 170,00,</w:t>
            </w:r>
          </w:p>
          <w:p w:rsidR="00836867" w:rsidRPr="00793B1C" w:rsidRDefault="00836867" w:rsidP="009717B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3B1C">
              <w:rPr>
                <w:rFonts w:ascii="Times New Roman" w:hAnsi="Times New Roman"/>
                <w:sz w:val="28"/>
                <w:szCs w:val="28"/>
              </w:rPr>
              <w:t>-республиканского бюджета – 8 576 800,00,</w:t>
            </w:r>
          </w:p>
          <w:p w:rsidR="00836867" w:rsidRPr="00793B1C" w:rsidRDefault="00836867" w:rsidP="009717BC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3B1C">
              <w:rPr>
                <w:rFonts w:ascii="Times New Roman" w:hAnsi="Times New Roman"/>
                <w:sz w:val="28"/>
                <w:szCs w:val="28"/>
              </w:rPr>
              <w:t>- районного бюджета – 20 900 671,77;</w:t>
            </w:r>
          </w:p>
          <w:p w:rsidR="00836867" w:rsidRPr="00793B1C" w:rsidRDefault="00836867" w:rsidP="009717BC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3B1C">
              <w:rPr>
                <w:rFonts w:ascii="Times New Roman" w:hAnsi="Times New Roman"/>
                <w:sz w:val="28"/>
                <w:szCs w:val="28"/>
              </w:rPr>
              <w:t>2027 год – 51 296 792,37, из них средства:</w:t>
            </w:r>
          </w:p>
          <w:p w:rsidR="00836867" w:rsidRPr="00793B1C" w:rsidRDefault="00836867" w:rsidP="009717B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3B1C">
              <w:rPr>
                <w:rFonts w:ascii="Times New Roman" w:hAnsi="Times New Roman"/>
                <w:sz w:val="28"/>
                <w:szCs w:val="28"/>
              </w:rPr>
              <w:t>- федерального бюджета –  8 483 770,00,</w:t>
            </w:r>
          </w:p>
          <w:p w:rsidR="00836867" w:rsidRPr="00793B1C" w:rsidRDefault="00836867" w:rsidP="009717B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3B1C">
              <w:rPr>
                <w:rFonts w:ascii="Times New Roman" w:hAnsi="Times New Roman"/>
                <w:sz w:val="28"/>
                <w:szCs w:val="28"/>
              </w:rPr>
              <w:t>-республиканского бюджета – 19 104 700,00,</w:t>
            </w:r>
          </w:p>
          <w:p w:rsidR="00836867" w:rsidRPr="00793B1C" w:rsidRDefault="00836867" w:rsidP="009717BC">
            <w:pPr>
              <w:tabs>
                <w:tab w:val="left" w:pos="573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3B1C">
              <w:rPr>
                <w:rFonts w:ascii="Times New Roman" w:hAnsi="Times New Roman"/>
                <w:sz w:val="28"/>
                <w:szCs w:val="28"/>
              </w:rPr>
              <w:t>- районного бюджета – 23 708 322,37.</w:t>
            </w:r>
          </w:p>
        </w:tc>
      </w:tr>
    </w:tbl>
    <w:p w:rsidR="00836867" w:rsidRPr="00793B1C" w:rsidRDefault="00836867" w:rsidP="00836867">
      <w:pPr>
        <w:tabs>
          <w:tab w:val="left" w:pos="5730"/>
        </w:tabs>
        <w:spacing w:after="0" w:line="360" w:lineRule="auto"/>
        <w:ind w:right="-92" w:firstLine="709"/>
        <w:jc w:val="right"/>
        <w:rPr>
          <w:rFonts w:ascii="Times New Roman" w:hAnsi="Times New Roman"/>
          <w:sz w:val="28"/>
          <w:szCs w:val="28"/>
        </w:rPr>
      </w:pPr>
      <w:r w:rsidRPr="00793B1C">
        <w:rPr>
          <w:rFonts w:ascii="Times New Roman" w:hAnsi="Times New Roman"/>
          <w:sz w:val="28"/>
          <w:szCs w:val="28"/>
        </w:rPr>
        <w:t xml:space="preserve">».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36867" w:rsidRPr="00793B1C" w:rsidRDefault="00836867" w:rsidP="00836867">
      <w:pPr>
        <w:shd w:val="clear" w:color="auto" w:fill="FFFFFF"/>
        <w:spacing w:after="0" w:line="360" w:lineRule="auto"/>
        <w:ind w:right="50"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D56CAA" w:rsidRPr="00793B1C" w:rsidRDefault="00441320" w:rsidP="00D56CAA">
      <w:pPr>
        <w:shd w:val="clear" w:color="auto" w:fill="FFFFFF"/>
        <w:spacing w:after="0" w:line="360" w:lineRule="auto"/>
        <w:ind w:firstLine="794"/>
        <w:jc w:val="both"/>
      </w:pPr>
      <w:r w:rsidRPr="00793B1C">
        <w:rPr>
          <w:rFonts w:ascii="Times New Roman" w:hAnsi="Times New Roman"/>
          <w:bCs/>
          <w:sz w:val="28"/>
          <w:szCs w:val="28"/>
        </w:rPr>
        <w:t>1.2</w:t>
      </w:r>
      <w:r w:rsidR="00D56CAA" w:rsidRPr="00793B1C">
        <w:rPr>
          <w:rFonts w:ascii="Times New Roman" w:hAnsi="Times New Roman"/>
          <w:bCs/>
          <w:sz w:val="28"/>
          <w:szCs w:val="28"/>
        </w:rPr>
        <w:t>. Позицию «Объемы бюджетных ассигнований подпрограммы» паспорта подпрограммы 3 «</w:t>
      </w:r>
      <w:r w:rsidR="00D56CAA" w:rsidRPr="00793B1C">
        <w:rPr>
          <w:rFonts w:ascii="Times New Roman" w:hAnsi="Times New Roman"/>
          <w:bCs/>
          <w:color w:val="000000"/>
          <w:sz w:val="28"/>
          <w:szCs w:val="28"/>
        </w:rPr>
        <w:t>Обеспечение реализации муниципальной программы</w:t>
      </w:r>
      <w:r w:rsidR="00D56CAA" w:rsidRPr="00793B1C">
        <w:rPr>
          <w:rFonts w:ascii="Times New Roman" w:hAnsi="Times New Roman"/>
          <w:bCs/>
          <w:sz w:val="28"/>
          <w:szCs w:val="28"/>
        </w:rPr>
        <w:t>» изложить в следующей редакции:</w:t>
      </w:r>
    </w:p>
    <w:p w:rsidR="00D56CAA" w:rsidRPr="00793B1C" w:rsidRDefault="00D56CAA" w:rsidP="00D56CAA">
      <w:pPr>
        <w:shd w:val="clear" w:color="auto" w:fill="FFFFFF"/>
        <w:spacing w:after="0" w:line="360" w:lineRule="auto"/>
        <w:ind w:firstLine="794"/>
        <w:jc w:val="both"/>
        <w:rPr>
          <w:rFonts w:ascii="Times New Roman" w:hAnsi="Times New Roman"/>
          <w:bCs/>
          <w:sz w:val="28"/>
          <w:szCs w:val="28"/>
        </w:rPr>
      </w:pPr>
    </w:p>
    <w:p w:rsidR="00D56CAA" w:rsidRPr="00793B1C" w:rsidRDefault="00D56CAA" w:rsidP="00D56CAA">
      <w:pPr>
        <w:shd w:val="clear" w:color="auto" w:fill="FFFFFF"/>
        <w:spacing w:after="0" w:line="240" w:lineRule="auto"/>
        <w:jc w:val="both"/>
      </w:pPr>
      <w:r w:rsidRPr="00793B1C">
        <w:rPr>
          <w:rFonts w:ascii="Times New Roman" w:hAnsi="Times New Roman"/>
          <w:sz w:val="28"/>
          <w:szCs w:val="28"/>
        </w:rPr>
        <w:t>«</w:t>
      </w:r>
    </w:p>
    <w:tbl>
      <w:tblPr>
        <w:tblW w:w="9586" w:type="dxa"/>
        <w:tblInd w:w="10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/>
      </w:tblPr>
      <w:tblGrid>
        <w:gridCol w:w="3725"/>
        <w:gridCol w:w="5861"/>
      </w:tblGrid>
      <w:tr w:rsidR="00D56CAA" w:rsidTr="00D8756F"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56CAA" w:rsidRPr="00793B1C" w:rsidRDefault="00D56CAA" w:rsidP="00D8756F">
            <w:pPr>
              <w:spacing w:line="240" w:lineRule="auto"/>
            </w:pPr>
            <w:r w:rsidRPr="00793B1C">
              <w:rPr>
                <w:rFonts w:ascii="Times New Roman" w:hAnsi="Times New Roman"/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6CAA" w:rsidRPr="00793B1C" w:rsidRDefault="00D56CAA" w:rsidP="00D8756F">
            <w:pPr>
              <w:shd w:val="clear" w:color="auto" w:fill="FFFFFF"/>
              <w:spacing w:after="0" w:line="240" w:lineRule="auto"/>
              <w:jc w:val="both"/>
            </w:pPr>
            <w:r w:rsidRPr="00793B1C">
              <w:rPr>
                <w:rFonts w:ascii="Times New Roman" w:hAnsi="Times New Roman"/>
                <w:sz w:val="28"/>
                <w:szCs w:val="28"/>
              </w:rPr>
              <w:t>Общий объем бюджетных ассигнований подпрограммы (рублей) – 101 459</w:t>
            </w:r>
            <w:r w:rsidR="001E610C" w:rsidRPr="00793B1C">
              <w:rPr>
                <w:rFonts w:ascii="Times New Roman" w:hAnsi="Times New Roman"/>
                <w:sz w:val="28"/>
                <w:szCs w:val="28"/>
              </w:rPr>
              <w:t> 965,06</w:t>
            </w:r>
            <w:r w:rsidRPr="00793B1C">
              <w:rPr>
                <w:rFonts w:ascii="Times New Roman" w:hAnsi="Times New Roman"/>
                <w:color w:val="CE181E"/>
                <w:sz w:val="28"/>
                <w:szCs w:val="28"/>
              </w:rPr>
              <w:t>,</w:t>
            </w:r>
            <w:r w:rsidRPr="00793B1C">
              <w:rPr>
                <w:rFonts w:ascii="Times New Roman" w:hAnsi="Times New Roman"/>
                <w:sz w:val="28"/>
                <w:szCs w:val="28"/>
              </w:rPr>
              <w:t xml:space="preserve"> в том числе средства:</w:t>
            </w:r>
          </w:p>
          <w:p w:rsidR="00D56CAA" w:rsidRPr="00793B1C" w:rsidRDefault="00D56CAA" w:rsidP="00D8756F">
            <w:pPr>
              <w:shd w:val="clear" w:color="auto" w:fill="FFFFFF"/>
              <w:spacing w:after="0" w:line="240" w:lineRule="auto"/>
              <w:jc w:val="both"/>
            </w:pPr>
            <w:r w:rsidRPr="00793B1C">
              <w:rPr>
                <w:rFonts w:ascii="Times New Roman" w:hAnsi="Times New Roman"/>
                <w:sz w:val="28"/>
                <w:szCs w:val="28"/>
              </w:rPr>
              <w:t>-фе</w:t>
            </w:r>
            <w:r w:rsidR="007C5635" w:rsidRPr="00793B1C">
              <w:rPr>
                <w:rFonts w:ascii="Times New Roman" w:hAnsi="Times New Roman"/>
                <w:sz w:val="28"/>
                <w:szCs w:val="28"/>
              </w:rPr>
              <w:t>дерального бюджета – 136 857,95;</w:t>
            </w:r>
          </w:p>
          <w:p w:rsidR="00D56CAA" w:rsidRPr="00793B1C" w:rsidRDefault="00D56CAA" w:rsidP="00D8756F">
            <w:pPr>
              <w:widowControl w:val="0"/>
              <w:tabs>
                <w:tab w:val="left" w:pos="476"/>
              </w:tabs>
              <w:spacing w:after="0" w:line="240" w:lineRule="auto"/>
            </w:pPr>
            <w:r w:rsidRPr="00793B1C">
              <w:rPr>
                <w:rFonts w:ascii="Times New Roman" w:hAnsi="Times New Roman"/>
                <w:sz w:val="28"/>
                <w:szCs w:val="28"/>
              </w:rPr>
              <w:t xml:space="preserve">- районного бюджета – </w:t>
            </w:r>
            <w:r w:rsidR="001E610C" w:rsidRPr="00793B1C">
              <w:rPr>
                <w:rFonts w:ascii="Times New Roman" w:hAnsi="Times New Roman"/>
                <w:color w:val="000000"/>
                <w:sz w:val="28"/>
                <w:szCs w:val="28"/>
              </w:rPr>
              <w:t>101 323 107,11</w:t>
            </w:r>
            <w:r w:rsidRPr="00793B1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56CAA" w:rsidRPr="00793B1C" w:rsidRDefault="00D56CAA" w:rsidP="00D8756F">
            <w:pPr>
              <w:widowControl w:val="0"/>
              <w:tabs>
                <w:tab w:val="left" w:pos="476"/>
              </w:tabs>
              <w:spacing w:after="0" w:line="240" w:lineRule="auto"/>
            </w:pPr>
            <w:r w:rsidRPr="00793B1C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D56CAA" w:rsidRPr="00793B1C" w:rsidRDefault="00D56CAA" w:rsidP="00D8756F">
            <w:pPr>
              <w:widowControl w:val="0"/>
              <w:spacing w:after="0" w:line="240" w:lineRule="auto"/>
              <w:jc w:val="both"/>
            </w:pPr>
            <w:r w:rsidRPr="00793B1C">
              <w:rPr>
                <w:rFonts w:ascii="Times New Roman" w:hAnsi="Times New Roman"/>
                <w:sz w:val="28"/>
                <w:szCs w:val="28"/>
              </w:rPr>
              <w:t>2022 год – 18 040 423,90, из них средства:</w:t>
            </w:r>
          </w:p>
          <w:p w:rsidR="00D56CAA" w:rsidRPr="00793B1C" w:rsidRDefault="00D56CAA" w:rsidP="00D8756F">
            <w:pPr>
              <w:widowControl w:val="0"/>
              <w:shd w:val="clear" w:color="auto" w:fill="FFFFFF"/>
              <w:tabs>
                <w:tab w:val="left" w:pos="476"/>
              </w:tabs>
              <w:spacing w:after="0" w:line="240" w:lineRule="auto"/>
              <w:jc w:val="both"/>
            </w:pPr>
            <w:r w:rsidRPr="00793B1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районного бюджета – </w:t>
            </w:r>
            <w:r w:rsidRPr="00793B1C">
              <w:rPr>
                <w:rFonts w:ascii="Times New Roman" w:hAnsi="Times New Roman"/>
                <w:sz w:val="28"/>
                <w:szCs w:val="28"/>
              </w:rPr>
              <w:t>18 040 423,90</w:t>
            </w:r>
            <w:r w:rsidRPr="00793B1C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D56CAA" w:rsidRPr="00793B1C" w:rsidRDefault="00D56CAA" w:rsidP="00D8756F">
            <w:pPr>
              <w:widowControl w:val="0"/>
              <w:spacing w:after="0" w:line="240" w:lineRule="auto"/>
              <w:jc w:val="both"/>
            </w:pPr>
            <w:r w:rsidRPr="00793B1C">
              <w:rPr>
                <w:rFonts w:ascii="Times New Roman" w:hAnsi="Times New Roman"/>
                <w:sz w:val="28"/>
                <w:szCs w:val="28"/>
              </w:rPr>
              <w:t>2023 год – 17 168 260,01, из них средства:</w:t>
            </w:r>
          </w:p>
          <w:p w:rsidR="00D56CAA" w:rsidRPr="00793B1C" w:rsidRDefault="00D56CAA" w:rsidP="00D8756F">
            <w:pPr>
              <w:shd w:val="clear" w:color="auto" w:fill="FFFFFF"/>
              <w:spacing w:after="0" w:line="240" w:lineRule="auto"/>
              <w:jc w:val="both"/>
            </w:pPr>
            <w:r w:rsidRPr="00793B1C">
              <w:rPr>
                <w:rFonts w:ascii="Times New Roman" w:hAnsi="Times New Roman"/>
                <w:sz w:val="28"/>
                <w:szCs w:val="28"/>
              </w:rPr>
              <w:t>- районного бюджета – 17 168 260,01;</w:t>
            </w:r>
          </w:p>
          <w:p w:rsidR="00D56CAA" w:rsidRPr="00793B1C" w:rsidRDefault="00D56CAA" w:rsidP="00D8756F">
            <w:pPr>
              <w:widowControl w:val="0"/>
              <w:spacing w:after="0" w:line="240" w:lineRule="auto"/>
              <w:jc w:val="both"/>
            </w:pPr>
            <w:r w:rsidRPr="00793B1C">
              <w:rPr>
                <w:rFonts w:ascii="Times New Roman" w:hAnsi="Times New Roman"/>
                <w:sz w:val="28"/>
                <w:szCs w:val="28"/>
              </w:rPr>
              <w:t>2024 год – 18 543 920,09, из них средства:</w:t>
            </w:r>
          </w:p>
          <w:p w:rsidR="00D56CAA" w:rsidRPr="00793B1C" w:rsidRDefault="00D56CAA" w:rsidP="00D8756F">
            <w:pPr>
              <w:shd w:val="clear" w:color="auto" w:fill="FFFFFF"/>
              <w:spacing w:after="0" w:line="240" w:lineRule="auto"/>
              <w:jc w:val="both"/>
            </w:pPr>
            <w:r w:rsidRPr="00793B1C">
              <w:rPr>
                <w:rFonts w:ascii="Times New Roman" w:hAnsi="Times New Roman"/>
                <w:sz w:val="28"/>
                <w:szCs w:val="28"/>
              </w:rPr>
              <w:t>-федерального бюджета – 136 857,95,</w:t>
            </w:r>
          </w:p>
          <w:p w:rsidR="00D56CAA" w:rsidRPr="00793B1C" w:rsidRDefault="00D56CAA" w:rsidP="00D8756F">
            <w:pPr>
              <w:shd w:val="clear" w:color="auto" w:fill="FFFFFF"/>
              <w:spacing w:after="0" w:line="240" w:lineRule="auto"/>
              <w:jc w:val="both"/>
            </w:pPr>
            <w:r w:rsidRPr="00793B1C">
              <w:rPr>
                <w:rFonts w:ascii="Times New Roman" w:hAnsi="Times New Roman"/>
                <w:sz w:val="28"/>
                <w:szCs w:val="28"/>
              </w:rPr>
              <w:t>- районного бюджета – 18 407 062,14;</w:t>
            </w:r>
          </w:p>
          <w:p w:rsidR="00D56CAA" w:rsidRPr="00793B1C" w:rsidRDefault="00622CA4" w:rsidP="00D8756F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2025 год - </w:t>
            </w:r>
            <w:bookmarkStart w:id="2" w:name="_GoBack"/>
            <w:bookmarkEnd w:id="2"/>
            <w:r w:rsidR="007C5635" w:rsidRPr="00793B1C">
              <w:rPr>
                <w:rFonts w:ascii="Times New Roman" w:hAnsi="Times New Roman"/>
                <w:sz w:val="28"/>
                <w:szCs w:val="28"/>
              </w:rPr>
              <w:t>17 576 508,20</w:t>
            </w:r>
            <w:r w:rsidR="00D56CAA" w:rsidRPr="00793B1C">
              <w:rPr>
                <w:rFonts w:ascii="Times New Roman" w:hAnsi="Times New Roman"/>
                <w:color w:val="000000"/>
                <w:sz w:val="28"/>
                <w:szCs w:val="28"/>
              </w:rPr>
              <w:t>, из них средства:</w:t>
            </w:r>
          </w:p>
          <w:p w:rsidR="00D56CAA" w:rsidRPr="00793B1C" w:rsidRDefault="00D56CAA" w:rsidP="00D8756F">
            <w:pPr>
              <w:widowControl w:val="0"/>
              <w:spacing w:after="0" w:line="240" w:lineRule="auto"/>
              <w:jc w:val="both"/>
            </w:pPr>
            <w:r w:rsidRPr="00793B1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районного бюджета – </w:t>
            </w:r>
            <w:r w:rsidR="007C5635" w:rsidRPr="00793B1C">
              <w:rPr>
                <w:rFonts w:ascii="Times New Roman" w:hAnsi="Times New Roman"/>
                <w:sz w:val="28"/>
                <w:szCs w:val="28"/>
              </w:rPr>
              <w:t>17 576 508,20</w:t>
            </w:r>
            <w:r w:rsidRPr="00793B1C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D56CAA" w:rsidRPr="00793B1C" w:rsidRDefault="00D56CAA" w:rsidP="00D8756F">
            <w:pPr>
              <w:widowControl w:val="0"/>
              <w:spacing w:after="0" w:line="240" w:lineRule="auto"/>
              <w:jc w:val="both"/>
            </w:pPr>
            <w:r w:rsidRPr="00793B1C">
              <w:rPr>
                <w:rFonts w:ascii="Times New Roman" w:hAnsi="Times New Roman"/>
                <w:sz w:val="28"/>
                <w:szCs w:val="28"/>
              </w:rPr>
              <w:t>2026 год – 15 065 426,43, из них средства:</w:t>
            </w:r>
          </w:p>
          <w:p w:rsidR="00D56CAA" w:rsidRPr="00793B1C" w:rsidRDefault="00D56CAA" w:rsidP="00D8756F">
            <w:pPr>
              <w:widowControl w:val="0"/>
              <w:spacing w:after="0" w:line="240" w:lineRule="auto"/>
              <w:jc w:val="both"/>
            </w:pPr>
            <w:r w:rsidRPr="00793B1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районного бюджета – </w:t>
            </w:r>
            <w:r w:rsidRPr="00793B1C">
              <w:rPr>
                <w:rFonts w:ascii="Times New Roman" w:hAnsi="Times New Roman"/>
                <w:sz w:val="28"/>
                <w:szCs w:val="28"/>
              </w:rPr>
              <w:t>15 065 426,43</w:t>
            </w:r>
            <w:r w:rsidRPr="00793B1C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D56CAA" w:rsidRPr="00793B1C" w:rsidRDefault="00D56CAA" w:rsidP="00D8756F">
            <w:pPr>
              <w:widowControl w:val="0"/>
              <w:spacing w:after="0" w:line="240" w:lineRule="auto"/>
              <w:jc w:val="both"/>
            </w:pPr>
            <w:r w:rsidRPr="00793B1C">
              <w:rPr>
                <w:rFonts w:ascii="Times New Roman" w:hAnsi="Times New Roman"/>
                <w:sz w:val="28"/>
                <w:szCs w:val="28"/>
              </w:rPr>
              <w:t>2027 год – 15 065 426,43, из них средства:</w:t>
            </w:r>
          </w:p>
          <w:p w:rsidR="00D56CAA" w:rsidRDefault="00D56CAA" w:rsidP="00D8756F">
            <w:pPr>
              <w:spacing w:after="0" w:line="240" w:lineRule="auto"/>
              <w:jc w:val="both"/>
            </w:pPr>
            <w:r w:rsidRPr="00793B1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районного бюджета – </w:t>
            </w:r>
            <w:r w:rsidRPr="00793B1C">
              <w:rPr>
                <w:rFonts w:ascii="Times New Roman" w:hAnsi="Times New Roman"/>
                <w:sz w:val="28"/>
                <w:szCs w:val="28"/>
              </w:rPr>
              <w:t>15 065 426,43</w:t>
            </w:r>
            <w:r w:rsidRPr="00793B1C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</w:tr>
    </w:tbl>
    <w:p w:rsidR="00836867" w:rsidRDefault="00836867" w:rsidP="00836867">
      <w:pPr>
        <w:shd w:val="clear" w:color="auto" w:fill="FFFFFF"/>
        <w:tabs>
          <w:tab w:val="left" w:pos="5730"/>
        </w:tabs>
        <w:spacing w:after="0" w:line="240" w:lineRule="auto"/>
        <w:ind w:right="-91" w:firstLine="709"/>
        <w:jc w:val="right"/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».</w:t>
      </w:r>
    </w:p>
    <w:p w:rsidR="00836867" w:rsidRDefault="00836867" w:rsidP="00836867">
      <w:pPr>
        <w:shd w:val="clear" w:color="auto" w:fill="FFFFFF"/>
        <w:tabs>
          <w:tab w:val="left" w:pos="5730"/>
        </w:tabs>
        <w:spacing w:after="0" w:line="240" w:lineRule="auto"/>
        <w:ind w:right="-91" w:firstLine="709"/>
        <w:jc w:val="right"/>
        <w:rPr>
          <w:rFonts w:ascii="Times New Roman" w:hAnsi="Times New Roman"/>
          <w:bCs/>
          <w:sz w:val="28"/>
          <w:szCs w:val="28"/>
        </w:rPr>
      </w:pPr>
    </w:p>
    <w:p w:rsidR="00836867" w:rsidRDefault="00836867" w:rsidP="00836867">
      <w:pPr>
        <w:shd w:val="clear" w:color="auto" w:fill="FFFFFF"/>
        <w:spacing w:after="0" w:line="360" w:lineRule="auto"/>
        <w:ind w:right="57" w:firstLine="680"/>
        <w:jc w:val="both"/>
      </w:pPr>
      <w:r>
        <w:rPr>
          <w:rFonts w:ascii="Times New Roman" w:hAnsi="Times New Roman"/>
          <w:sz w:val="28"/>
          <w:szCs w:val="28"/>
        </w:rPr>
        <w:t xml:space="preserve">1.3. Приложение 3 «Ресурсное обеспечение реализации муниципальной программы» к текстовой части муниципальной программы </w:t>
      </w:r>
      <w:r>
        <w:rPr>
          <w:rFonts w:ascii="Times New Roman" w:hAnsi="Times New Roman"/>
          <w:bCs/>
          <w:sz w:val="28"/>
          <w:szCs w:val="28"/>
        </w:rPr>
        <w:t xml:space="preserve">«Комплексная                программа модернизации и реформирования жилищно-коммунального хозяйства в Усть-Абаканском районе» </w:t>
      </w:r>
      <w:r>
        <w:rPr>
          <w:rFonts w:ascii="Times New Roman" w:hAnsi="Times New Roman"/>
          <w:sz w:val="28"/>
          <w:szCs w:val="28"/>
        </w:rPr>
        <w:t>изложить в новой редакции согласно приложению к настоящему постановлению.</w:t>
      </w:r>
    </w:p>
    <w:p w:rsidR="00836867" w:rsidRDefault="00836867" w:rsidP="00836867">
      <w:pPr>
        <w:tabs>
          <w:tab w:val="left" w:pos="5730"/>
        </w:tabs>
        <w:spacing w:after="0" w:line="36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2. У</w:t>
      </w:r>
      <w:r w:rsidR="002F111D">
        <w:rPr>
          <w:rFonts w:ascii="Times New Roman" w:hAnsi="Times New Roman"/>
          <w:sz w:val="28"/>
          <w:szCs w:val="28"/>
        </w:rPr>
        <w:t>правлению финансов и экономики а</w:t>
      </w:r>
      <w:r>
        <w:rPr>
          <w:rFonts w:ascii="Times New Roman" w:hAnsi="Times New Roman"/>
          <w:sz w:val="28"/>
          <w:szCs w:val="28"/>
        </w:rPr>
        <w:t>дминистрации Усть-Абаканского района Республики Хакасия (Н.А. Потылицына) осуществлять финансирование с учётом внесенных изменений.</w:t>
      </w:r>
    </w:p>
    <w:p w:rsidR="00836867" w:rsidRDefault="00836867" w:rsidP="00836867">
      <w:pPr>
        <w:tabs>
          <w:tab w:val="left" w:pos="5730"/>
        </w:tabs>
        <w:spacing w:after="0" w:line="36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3. Управлению жилищно-коммунального хозяйства и строительства Администрации Усть-Абаканского муниципального района Республики Хакасия (Т.В. Новикова) организовать исполнение программных мероприятий с учётом внесенных изменений.</w:t>
      </w:r>
    </w:p>
    <w:p w:rsidR="00836867" w:rsidRDefault="00836867" w:rsidP="008368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4. Главному редактору МАУ «Редакция газеты «Усть-Абаканские известия» (И.Ю. Церковная) опубликовать настоящее постановление в газете «Усть-Абаканские известия официальные».</w:t>
      </w:r>
    </w:p>
    <w:p w:rsidR="00836867" w:rsidRDefault="00836867" w:rsidP="00836867">
      <w:pPr>
        <w:tabs>
          <w:tab w:val="left" w:pos="0"/>
          <w:tab w:val="left" w:pos="567"/>
        </w:tabs>
        <w:spacing w:after="0" w:line="36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5. </w:t>
      </w:r>
      <w:r>
        <w:rPr>
          <w:rStyle w:val="1"/>
          <w:rFonts w:ascii="Times New Roman" w:hAnsi="Times New Roman" w:cs="Times New Roman"/>
          <w:sz w:val="28"/>
          <w:szCs w:val="28"/>
        </w:rPr>
        <w:t>Управляющему делами Администрации Усть-Абаканского муниципального района Республики Хакасия (О.В. Лемытская) разместить настоящее постановление на официальном сайте Администрации                        Усть-Абаканского муниципального района Республики Хакасия в сети «Интернет».</w:t>
      </w:r>
    </w:p>
    <w:p w:rsidR="00836867" w:rsidRDefault="00836867" w:rsidP="00836867">
      <w:pPr>
        <w:shd w:val="clear" w:color="auto" w:fill="FFFFFF"/>
        <w:tabs>
          <w:tab w:val="left" w:pos="5730"/>
        </w:tabs>
        <w:spacing w:after="0" w:line="360" w:lineRule="auto"/>
        <w:ind w:firstLine="709"/>
        <w:jc w:val="both"/>
      </w:pPr>
      <w:r>
        <w:rPr>
          <w:rStyle w:val="1"/>
          <w:rFonts w:ascii="Times New Roman" w:hAnsi="Times New Roman" w:cs="Times New Roman"/>
          <w:bCs/>
          <w:sz w:val="28"/>
          <w:szCs w:val="28"/>
        </w:rPr>
        <w:t xml:space="preserve">6. Контроль за исполнением настоящего постановления </w:t>
      </w:r>
      <w:r>
        <w:rPr>
          <w:rStyle w:val="1"/>
          <w:rFonts w:ascii="Times New Roman" w:hAnsi="Times New Roman" w:cs="Times New Roman"/>
          <w:bCs/>
          <w:color w:val="000000"/>
          <w:sz w:val="28"/>
          <w:szCs w:val="28"/>
        </w:rPr>
        <w:t>оставляю за собой.</w:t>
      </w:r>
    </w:p>
    <w:p w:rsidR="00836867" w:rsidRDefault="00836867" w:rsidP="00836867">
      <w:pPr>
        <w:shd w:val="clear" w:color="auto" w:fill="FFFFFF"/>
        <w:tabs>
          <w:tab w:val="left" w:pos="5730"/>
        </w:tabs>
        <w:spacing w:after="0" w:line="360" w:lineRule="auto"/>
        <w:ind w:firstLine="709"/>
        <w:jc w:val="both"/>
        <w:rPr>
          <w:rStyle w:val="1"/>
          <w:rFonts w:ascii="Times New Roman" w:hAnsi="Times New Roman" w:cs="Times New Roman"/>
          <w:bCs/>
          <w:color w:val="000000"/>
          <w:sz w:val="28"/>
          <w:szCs w:val="28"/>
        </w:rPr>
      </w:pPr>
    </w:p>
    <w:p w:rsidR="00836867" w:rsidRDefault="00836867" w:rsidP="00836867">
      <w:pPr>
        <w:shd w:val="clear" w:color="auto" w:fill="FFFFFF"/>
        <w:tabs>
          <w:tab w:val="left" w:pos="5730"/>
        </w:tabs>
        <w:spacing w:after="0" w:line="360" w:lineRule="auto"/>
        <w:ind w:firstLine="709"/>
        <w:jc w:val="both"/>
        <w:rPr>
          <w:rStyle w:val="1"/>
          <w:rFonts w:ascii="Times New Roman" w:hAnsi="Times New Roman" w:cs="Times New Roman"/>
          <w:bCs/>
          <w:color w:val="000000"/>
          <w:sz w:val="28"/>
          <w:szCs w:val="28"/>
        </w:rPr>
      </w:pPr>
    </w:p>
    <w:p w:rsidR="00836867" w:rsidRDefault="00836867" w:rsidP="00836867">
      <w:pPr>
        <w:shd w:val="clear" w:color="auto" w:fill="FFFFFF"/>
        <w:tabs>
          <w:tab w:val="left" w:pos="5730"/>
        </w:tabs>
        <w:spacing w:after="0" w:line="360" w:lineRule="auto"/>
        <w:ind w:firstLine="709"/>
        <w:jc w:val="both"/>
        <w:rPr>
          <w:rStyle w:val="1"/>
          <w:rFonts w:ascii="Times New Roman" w:hAnsi="Times New Roman" w:cs="Times New Roman"/>
          <w:bCs/>
          <w:color w:val="000000"/>
          <w:sz w:val="28"/>
          <w:szCs w:val="28"/>
        </w:rPr>
      </w:pPr>
    </w:p>
    <w:p w:rsidR="00836867" w:rsidRDefault="00836867" w:rsidP="00836867">
      <w:pPr>
        <w:shd w:val="clear" w:color="auto" w:fill="FFFFFF"/>
        <w:tabs>
          <w:tab w:val="left" w:pos="5730"/>
        </w:tabs>
        <w:spacing w:after="0" w:line="360" w:lineRule="auto"/>
        <w:ind w:firstLine="709"/>
        <w:jc w:val="both"/>
        <w:rPr>
          <w:rStyle w:val="1"/>
          <w:rFonts w:ascii="Times New Roman" w:hAnsi="Times New Roman" w:cs="Times New Roman"/>
          <w:bCs/>
          <w:color w:val="000000"/>
          <w:sz w:val="28"/>
          <w:szCs w:val="28"/>
        </w:rPr>
      </w:pPr>
    </w:p>
    <w:tbl>
      <w:tblPr>
        <w:tblW w:w="9638" w:type="dxa"/>
        <w:tblLook w:val="0000"/>
      </w:tblPr>
      <w:tblGrid>
        <w:gridCol w:w="6096"/>
        <w:gridCol w:w="3542"/>
      </w:tblGrid>
      <w:tr w:rsidR="00836867" w:rsidTr="009717BC">
        <w:tc>
          <w:tcPr>
            <w:tcW w:w="6095" w:type="dxa"/>
            <w:shd w:val="clear" w:color="auto" w:fill="auto"/>
          </w:tcPr>
          <w:p w:rsidR="00836867" w:rsidRDefault="007C5635" w:rsidP="00971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И.о. Главы</w:t>
            </w:r>
            <w:r w:rsidR="008368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Усть-Абаканского муниципального</w:t>
            </w:r>
          </w:p>
          <w:p w:rsidR="00836867" w:rsidRDefault="00836867" w:rsidP="009717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 Республики Хакасия</w:t>
            </w:r>
          </w:p>
        </w:tc>
        <w:tc>
          <w:tcPr>
            <w:tcW w:w="3542" w:type="dxa"/>
            <w:shd w:val="clear" w:color="auto" w:fill="auto"/>
          </w:tcPr>
          <w:p w:rsidR="00836867" w:rsidRDefault="00836867" w:rsidP="00971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6867" w:rsidRDefault="007C5635" w:rsidP="009717B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Н.А. Потылицына</w:t>
            </w:r>
          </w:p>
        </w:tc>
      </w:tr>
      <w:tr w:rsidR="00836867" w:rsidTr="009717BC">
        <w:trPr>
          <w:trHeight w:hRule="exact" w:val="1701"/>
        </w:trPr>
        <w:tc>
          <w:tcPr>
            <w:tcW w:w="9637" w:type="dxa"/>
            <w:gridSpan w:val="2"/>
            <w:shd w:val="clear" w:color="auto" w:fill="auto"/>
          </w:tcPr>
          <w:p w:rsidR="00836867" w:rsidRDefault="00836867" w:rsidP="009717BC">
            <w:pPr>
              <w:spacing w:after="0" w:line="240" w:lineRule="auto"/>
              <w:ind w:left="3119"/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</w:pPr>
            <w:bookmarkStart w:id="3" w:name="SIGNERSTAMP1"/>
            <w:bookmarkEnd w:id="3"/>
          </w:p>
        </w:tc>
      </w:tr>
    </w:tbl>
    <w:p w:rsidR="00836867" w:rsidRDefault="00836867" w:rsidP="00836867">
      <w:pPr>
        <w:spacing w:line="240" w:lineRule="auto"/>
      </w:pPr>
    </w:p>
    <w:p w:rsidR="00736587" w:rsidRPr="00860461" w:rsidRDefault="00736587" w:rsidP="002360E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sectPr w:rsidR="00736587" w:rsidRPr="00860461" w:rsidSect="00B80A1C">
      <w:footerReference w:type="first" r:id="rId8"/>
      <w:pgSz w:w="11906" w:h="16838"/>
      <w:pgMar w:top="1134" w:right="567" w:bottom="1134" w:left="1701" w:header="709" w:footer="5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18C3" w:rsidRDefault="00E818C3" w:rsidP="00617B40">
      <w:pPr>
        <w:spacing w:after="0" w:line="240" w:lineRule="auto"/>
      </w:pPr>
      <w:r>
        <w:separator/>
      </w:r>
    </w:p>
  </w:endnote>
  <w:endnote w:type="continuationSeparator" w:id="1">
    <w:p w:rsidR="00E818C3" w:rsidRDefault="00E818C3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FD7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ФИО исполнителя</w:t>
    </w:r>
  </w:p>
  <w:p w:rsidR="00DD7E8F" w:rsidRPr="00A130DE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телефон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18C3" w:rsidRDefault="00E818C3" w:rsidP="00617B40">
      <w:pPr>
        <w:spacing w:after="0" w:line="240" w:lineRule="auto"/>
      </w:pPr>
      <w:r>
        <w:separator/>
      </w:r>
    </w:p>
  </w:footnote>
  <w:footnote w:type="continuationSeparator" w:id="1">
    <w:p w:rsidR="00E818C3" w:rsidRDefault="00E818C3" w:rsidP="00617B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636F28"/>
    <w:rsid w:val="0000323C"/>
    <w:rsid w:val="00017E06"/>
    <w:rsid w:val="00020BD9"/>
    <w:rsid w:val="0003251A"/>
    <w:rsid w:val="000531AC"/>
    <w:rsid w:val="000540A0"/>
    <w:rsid w:val="00057C88"/>
    <w:rsid w:val="00070AA0"/>
    <w:rsid w:val="000746AC"/>
    <w:rsid w:val="00075DFF"/>
    <w:rsid w:val="00076ECE"/>
    <w:rsid w:val="00080171"/>
    <w:rsid w:val="00094C89"/>
    <w:rsid w:val="000A31DB"/>
    <w:rsid w:val="000C04C7"/>
    <w:rsid w:val="000C20B3"/>
    <w:rsid w:val="000C282D"/>
    <w:rsid w:val="000C5456"/>
    <w:rsid w:val="000D0A9D"/>
    <w:rsid w:val="000D695E"/>
    <w:rsid w:val="000E65BD"/>
    <w:rsid w:val="000E6C55"/>
    <w:rsid w:val="000E7F25"/>
    <w:rsid w:val="000F242D"/>
    <w:rsid w:val="000F3B49"/>
    <w:rsid w:val="00106579"/>
    <w:rsid w:val="001132E1"/>
    <w:rsid w:val="00122355"/>
    <w:rsid w:val="00122AD1"/>
    <w:rsid w:val="00125ADE"/>
    <w:rsid w:val="0012761F"/>
    <w:rsid w:val="0013127D"/>
    <w:rsid w:val="001402FD"/>
    <w:rsid w:val="0014039F"/>
    <w:rsid w:val="001420E1"/>
    <w:rsid w:val="001433EB"/>
    <w:rsid w:val="00153BA8"/>
    <w:rsid w:val="00153D64"/>
    <w:rsid w:val="00154391"/>
    <w:rsid w:val="001545CF"/>
    <w:rsid w:val="00162B00"/>
    <w:rsid w:val="00165313"/>
    <w:rsid w:val="00181991"/>
    <w:rsid w:val="0018600B"/>
    <w:rsid w:val="00186671"/>
    <w:rsid w:val="001A4696"/>
    <w:rsid w:val="001A4A4A"/>
    <w:rsid w:val="001B121F"/>
    <w:rsid w:val="001B5759"/>
    <w:rsid w:val="001B5BF7"/>
    <w:rsid w:val="001B72C9"/>
    <w:rsid w:val="001C0850"/>
    <w:rsid w:val="001C1800"/>
    <w:rsid w:val="001C5C3F"/>
    <w:rsid w:val="001D0998"/>
    <w:rsid w:val="001E2849"/>
    <w:rsid w:val="001E3026"/>
    <w:rsid w:val="001E610C"/>
    <w:rsid w:val="001F0E72"/>
    <w:rsid w:val="001F2121"/>
    <w:rsid w:val="001F7CD4"/>
    <w:rsid w:val="00207496"/>
    <w:rsid w:val="00215184"/>
    <w:rsid w:val="00216C8B"/>
    <w:rsid w:val="0022179C"/>
    <w:rsid w:val="00225AAE"/>
    <w:rsid w:val="002303F6"/>
    <w:rsid w:val="00232504"/>
    <w:rsid w:val="002360E5"/>
    <w:rsid w:val="0023683F"/>
    <w:rsid w:val="00240230"/>
    <w:rsid w:val="00241EC6"/>
    <w:rsid w:val="0024202B"/>
    <w:rsid w:val="00242D07"/>
    <w:rsid w:val="00244A19"/>
    <w:rsid w:val="00244B16"/>
    <w:rsid w:val="00246587"/>
    <w:rsid w:val="00252D73"/>
    <w:rsid w:val="00253AF6"/>
    <w:rsid w:val="00257732"/>
    <w:rsid w:val="00264750"/>
    <w:rsid w:val="00271A9F"/>
    <w:rsid w:val="00274C42"/>
    <w:rsid w:val="00281FE5"/>
    <w:rsid w:val="00285057"/>
    <w:rsid w:val="002A41E7"/>
    <w:rsid w:val="002A4A77"/>
    <w:rsid w:val="002A5DCB"/>
    <w:rsid w:val="002A5E2D"/>
    <w:rsid w:val="002C190B"/>
    <w:rsid w:val="002D02D1"/>
    <w:rsid w:val="002D71AD"/>
    <w:rsid w:val="002F111D"/>
    <w:rsid w:val="00301280"/>
    <w:rsid w:val="00301DBD"/>
    <w:rsid w:val="003230F9"/>
    <w:rsid w:val="00325428"/>
    <w:rsid w:val="00330FB4"/>
    <w:rsid w:val="0033133F"/>
    <w:rsid w:val="00334DAE"/>
    <w:rsid w:val="00336D4C"/>
    <w:rsid w:val="00336E13"/>
    <w:rsid w:val="00343909"/>
    <w:rsid w:val="00353A1F"/>
    <w:rsid w:val="0036068A"/>
    <w:rsid w:val="00363AB6"/>
    <w:rsid w:val="00370950"/>
    <w:rsid w:val="00372E6D"/>
    <w:rsid w:val="00381F03"/>
    <w:rsid w:val="0038235A"/>
    <w:rsid w:val="00393143"/>
    <w:rsid w:val="003A3239"/>
    <w:rsid w:val="003C65A3"/>
    <w:rsid w:val="003D2DE0"/>
    <w:rsid w:val="003E0887"/>
    <w:rsid w:val="003E6C98"/>
    <w:rsid w:val="003F0C5F"/>
    <w:rsid w:val="003F3FE9"/>
    <w:rsid w:val="003F745D"/>
    <w:rsid w:val="004017BD"/>
    <w:rsid w:val="00402619"/>
    <w:rsid w:val="00412AB2"/>
    <w:rsid w:val="0041458B"/>
    <w:rsid w:val="00441320"/>
    <w:rsid w:val="004502F0"/>
    <w:rsid w:val="004510A8"/>
    <w:rsid w:val="0045498C"/>
    <w:rsid w:val="004649FD"/>
    <w:rsid w:val="0047313B"/>
    <w:rsid w:val="00476B29"/>
    <w:rsid w:val="00483721"/>
    <w:rsid w:val="0049077A"/>
    <w:rsid w:val="004A3AE6"/>
    <w:rsid w:val="004B6CD6"/>
    <w:rsid w:val="004D0F99"/>
    <w:rsid w:val="004D428C"/>
    <w:rsid w:val="004E147B"/>
    <w:rsid w:val="004E6726"/>
    <w:rsid w:val="004F0216"/>
    <w:rsid w:val="004F3238"/>
    <w:rsid w:val="004F40F4"/>
    <w:rsid w:val="00502958"/>
    <w:rsid w:val="00505454"/>
    <w:rsid w:val="0051014C"/>
    <w:rsid w:val="00524CF6"/>
    <w:rsid w:val="005276E3"/>
    <w:rsid w:val="005350A3"/>
    <w:rsid w:val="005439BD"/>
    <w:rsid w:val="00547C6E"/>
    <w:rsid w:val="00551B0A"/>
    <w:rsid w:val="005520B2"/>
    <w:rsid w:val="005570D3"/>
    <w:rsid w:val="0056027E"/>
    <w:rsid w:val="005665A0"/>
    <w:rsid w:val="0056784E"/>
    <w:rsid w:val="00576EAE"/>
    <w:rsid w:val="00596267"/>
    <w:rsid w:val="005966F1"/>
    <w:rsid w:val="005A1228"/>
    <w:rsid w:val="005A1984"/>
    <w:rsid w:val="005A66B0"/>
    <w:rsid w:val="005B1E67"/>
    <w:rsid w:val="005B7083"/>
    <w:rsid w:val="005D356B"/>
    <w:rsid w:val="005D6521"/>
    <w:rsid w:val="005F0864"/>
    <w:rsid w:val="0060598E"/>
    <w:rsid w:val="00617254"/>
    <w:rsid w:val="00617B40"/>
    <w:rsid w:val="00622CA4"/>
    <w:rsid w:val="00626321"/>
    <w:rsid w:val="00626B0E"/>
    <w:rsid w:val="00632319"/>
    <w:rsid w:val="00636F28"/>
    <w:rsid w:val="006518E7"/>
    <w:rsid w:val="00654E3B"/>
    <w:rsid w:val="00660480"/>
    <w:rsid w:val="0066266E"/>
    <w:rsid w:val="006722F9"/>
    <w:rsid w:val="00674A83"/>
    <w:rsid w:val="00681742"/>
    <w:rsid w:val="00681C06"/>
    <w:rsid w:val="006832AD"/>
    <w:rsid w:val="0069207C"/>
    <w:rsid w:val="006A0696"/>
    <w:rsid w:val="006B31E4"/>
    <w:rsid w:val="006B601E"/>
    <w:rsid w:val="006B718A"/>
    <w:rsid w:val="006B736D"/>
    <w:rsid w:val="006C37AF"/>
    <w:rsid w:val="006C4B29"/>
    <w:rsid w:val="006C7340"/>
    <w:rsid w:val="006D0B87"/>
    <w:rsid w:val="006E26B0"/>
    <w:rsid w:val="006E753E"/>
    <w:rsid w:val="006F2A91"/>
    <w:rsid w:val="007059EE"/>
    <w:rsid w:val="00720FFB"/>
    <w:rsid w:val="00730542"/>
    <w:rsid w:val="007343BF"/>
    <w:rsid w:val="00735661"/>
    <w:rsid w:val="00736587"/>
    <w:rsid w:val="0073671A"/>
    <w:rsid w:val="00737275"/>
    <w:rsid w:val="007376DA"/>
    <w:rsid w:val="00741F4F"/>
    <w:rsid w:val="007421C5"/>
    <w:rsid w:val="00763EE2"/>
    <w:rsid w:val="007847FF"/>
    <w:rsid w:val="00790AD0"/>
    <w:rsid w:val="00793B1C"/>
    <w:rsid w:val="007A1BED"/>
    <w:rsid w:val="007A46DF"/>
    <w:rsid w:val="007A65E1"/>
    <w:rsid w:val="007C5635"/>
    <w:rsid w:val="007C5767"/>
    <w:rsid w:val="007E0D9C"/>
    <w:rsid w:val="007E56CC"/>
    <w:rsid w:val="007F0759"/>
    <w:rsid w:val="007F343E"/>
    <w:rsid w:val="00802C68"/>
    <w:rsid w:val="0081192A"/>
    <w:rsid w:val="008171A8"/>
    <w:rsid w:val="00826172"/>
    <w:rsid w:val="008263D4"/>
    <w:rsid w:val="00836867"/>
    <w:rsid w:val="00860461"/>
    <w:rsid w:val="008654B3"/>
    <w:rsid w:val="00867E1B"/>
    <w:rsid w:val="00875AF0"/>
    <w:rsid w:val="008765D5"/>
    <w:rsid w:val="00876DBC"/>
    <w:rsid w:val="00877BDC"/>
    <w:rsid w:val="008832B1"/>
    <w:rsid w:val="008A3E23"/>
    <w:rsid w:val="008B203A"/>
    <w:rsid w:val="008B5A16"/>
    <w:rsid w:val="008B6C0B"/>
    <w:rsid w:val="008C2ACB"/>
    <w:rsid w:val="008C4082"/>
    <w:rsid w:val="008C7A4E"/>
    <w:rsid w:val="008E0BC7"/>
    <w:rsid w:val="008E1B2B"/>
    <w:rsid w:val="008E4601"/>
    <w:rsid w:val="008E7613"/>
    <w:rsid w:val="00900964"/>
    <w:rsid w:val="009050B4"/>
    <w:rsid w:val="00915C03"/>
    <w:rsid w:val="00921DEC"/>
    <w:rsid w:val="009228C1"/>
    <w:rsid w:val="00923143"/>
    <w:rsid w:val="00927B28"/>
    <w:rsid w:val="009322D7"/>
    <w:rsid w:val="00933810"/>
    <w:rsid w:val="009409A1"/>
    <w:rsid w:val="009419EB"/>
    <w:rsid w:val="0094430D"/>
    <w:rsid w:val="00945858"/>
    <w:rsid w:val="00962B85"/>
    <w:rsid w:val="00972C3A"/>
    <w:rsid w:val="009760D5"/>
    <w:rsid w:val="00991B4B"/>
    <w:rsid w:val="00991EF8"/>
    <w:rsid w:val="009A1E4E"/>
    <w:rsid w:val="009B5D1A"/>
    <w:rsid w:val="009B67A7"/>
    <w:rsid w:val="009C0855"/>
    <w:rsid w:val="009C1064"/>
    <w:rsid w:val="009C5002"/>
    <w:rsid w:val="009D43FC"/>
    <w:rsid w:val="009E1232"/>
    <w:rsid w:val="009E4DE0"/>
    <w:rsid w:val="009F075B"/>
    <w:rsid w:val="009F0BE9"/>
    <w:rsid w:val="009F320B"/>
    <w:rsid w:val="009F6EC2"/>
    <w:rsid w:val="00A016DA"/>
    <w:rsid w:val="00A01700"/>
    <w:rsid w:val="00A02820"/>
    <w:rsid w:val="00A107AF"/>
    <w:rsid w:val="00A130DE"/>
    <w:rsid w:val="00A16D43"/>
    <w:rsid w:val="00A20AA0"/>
    <w:rsid w:val="00A26981"/>
    <w:rsid w:val="00A33D50"/>
    <w:rsid w:val="00A50746"/>
    <w:rsid w:val="00A5410C"/>
    <w:rsid w:val="00A54B27"/>
    <w:rsid w:val="00A56A47"/>
    <w:rsid w:val="00A6016E"/>
    <w:rsid w:val="00A606D3"/>
    <w:rsid w:val="00A617A0"/>
    <w:rsid w:val="00A805E2"/>
    <w:rsid w:val="00A82E19"/>
    <w:rsid w:val="00A83906"/>
    <w:rsid w:val="00A848EE"/>
    <w:rsid w:val="00A900C3"/>
    <w:rsid w:val="00A923E9"/>
    <w:rsid w:val="00AA39D7"/>
    <w:rsid w:val="00AB4B65"/>
    <w:rsid w:val="00AC194A"/>
    <w:rsid w:val="00AC381F"/>
    <w:rsid w:val="00AD62D0"/>
    <w:rsid w:val="00AE44B5"/>
    <w:rsid w:val="00AE4D8D"/>
    <w:rsid w:val="00AE5929"/>
    <w:rsid w:val="00AF7500"/>
    <w:rsid w:val="00B0471A"/>
    <w:rsid w:val="00B222F3"/>
    <w:rsid w:val="00B22BB6"/>
    <w:rsid w:val="00B25950"/>
    <w:rsid w:val="00B37D26"/>
    <w:rsid w:val="00B40B1B"/>
    <w:rsid w:val="00B4423F"/>
    <w:rsid w:val="00B628DD"/>
    <w:rsid w:val="00B6764E"/>
    <w:rsid w:val="00B70092"/>
    <w:rsid w:val="00B75691"/>
    <w:rsid w:val="00B80A1C"/>
    <w:rsid w:val="00B860D4"/>
    <w:rsid w:val="00B95C8C"/>
    <w:rsid w:val="00BA09B7"/>
    <w:rsid w:val="00BA129C"/>
    <w:rsid w:val="00BA6A73"/>
    <w:rsid w:val="00BB632B"/>
    <w:rsid w:val="00BB6362"/>
    <w:rsid w:val="00BC4A0D"/>
    <w:rsid w:val="00BC5E2D"/>
    <w:rsid w:val="00BD02F1"/>
    <w:rsid w:val="00BF10CC"/>
    <w:rsid w:val="00BF262A"/>
    <w:rsid w:val="00BF5FD7"/>
    <w:rsid w:val="00C028D9"/>
    <w:rsid w:val="00C03641"/>
    <w:rsid w:val="00C04B0F"/>
    <w:rsid w:val="00C20ECE"/>
    <w:rsid w:val="00C3028C"/>
    <w:rsid w:val="00C32526"/>
    <w:rsid w:val="00C36A87"/>
    <w:rsid w:val="00C36F5A"/>
    <w:rsid w:val="00C427BD"/>
    <w:rsid w:val="00C42ECD"/>
    <w:rsid w:val="00C43924"/>
    <w:rsid w:val="00C47990"/>
    <w:rsid w:val="00C60235"/>
    <w:rsid w:val="00C772EE"/>
    <w:rsid w:val="00C824FA"/>
    <w:rsid w:val="00C83B67"/>
    <w:rsid w:val="00C85AE4"/>
    <w:rsid w:val="00C85DDF"/>
    <w:rsid w:val="00CD35EA"/>
    <w:rsid w:val="00CD5854"/>
    <w:rsid w:val="00CD6233"/>
    <w:rsid w:val="00CD6AE5"/>
    <w:rsid w:val="00CE568E"/>
    <w:rsid w:val="00CF29D8"/>
    <w:rsid w:val="00CF4827"/>
    <w:rsid w:val="00D1034B"/>
    <w:rsid w:val="00D1381A"/>
    <w:rsid w:val="00D13A50"/>
    <w:rsid w:val="00D14724"/>
    <w:rsid w:val="00D16C7A"/>
    <w:rsid w:val="00D26095"/>
    <w:rsid w:val="00D27DA4"/>
    <w:rsid w:val="00D43628"/>
    <w:rsid w:val="00D44611"/>
    <w:rsid w:val="00D477B1"/>
    <w:rsid w:val="00D56CAA"/>
    <w:rsid w:val="00D57401"/>
    <w:rsid w:val="00D87E03"/>
    <w:rsid w:val="00D95C5C"/>
    <w:rsid w:val="00D97426"/>
    <w:rsid w:val="00DB082A"/>
    <w:rsid w:val="00DC07BD"/>
    <w:rsid w:val="00DC302A"/>
    <w:rsid w:val="00DD0DBE"/>
    <w:rsid w:val="00DD663F"/>
    <w:rsid w:val="00DD6C17"/>
    <w:rsid w:val="00DD7E8F"/>
    <w:rsid w:val="00DE75E7"/>
    <w:rsid w:val="00DF3300"/>
    <w:rsid w:val="00DF4B7B"/>
    <w:rsid w:val="00DF7118"/>
    <w:rsid w:val="00DF7211"/>
    <w:rsid w:val="00DF778C"/>
    <w:rsid w:val="00E00AC5"/>
    <w:rsid w:val="00E1580D"/>
    <w:rsid w:val="00E17FED"/>
    <w:rsid w:val="00E2249E"/>
    <w:rsid w:val="00E31EB6"/>
    <w:rsid w:val="00E40C7B"/>
    <w:rsid w:val="00E40DE2"/>
    <w:rsid w:val="00E46216"/>
    <w:rsid w:val="00E50956"/>
    <w:rsid w:val="00E624C3"/>
    <w:rsid w:val="00E739FE"/>
    <w:rsid w:val="00E73F63"/>
    <w:rsid w:val="00E74042"/>
    <w:rsid w:val="00E80531"/>
    <w:rsid w:val="00E818C3"/>
    <w:rsid w:val="00E863F2"/>
    <w:rsid w:val="00E90B1B"/>
    <w:rsid w:val="00EA1927"/>
    <w:rsid w:val="00EA4332"/>
    <w:rsid w:val="00EA468C"/>
    <w:rsid w:val="00EA65A7"/>
    <w:rsid w:val="00EB2B54"/>
    <w:rsid w:val="00EB30B3"/>
    <w:rsid w:val="00EB76F4"/>
    <w:rsid w:val="00EC41D3"/>
    <w:rsid w:val="00EC6EEC"/>
    <w:rsid w:val="00EE12DB"/>
    <w:rsid w:val="00EE3112"/>
    <w:rsid w:val="00EE7B90"/>
    <w:rsid w:val="00EF214F"/>
    <w:rsid w:val="00EF352E"/>
    <w:rsid w:val="00EF7D10"/>
    <w:rsid w:val="00F00F0E"/>
    <w:rsid w:val="00F0146D"/>
    <w:rsid w:val="00F062C5"/>
    <w:rsid w:val="00F078BE"/>
    <w:rsid w:val="00F155DA"/>
    <w:rsid w:val="00F17A5C"/>
    <w:rsid w:val="00F17CD5"/>
    <w:rsid w:val="00F24161"/>
    <w:rsid w:val="00F262C9"/>
    <w:rsid w:val="00F26A83"/>
    <w:rsid w:val="00F27ACB"/>
    <w:rsid w:val="00F32CB8"/>
    <w:rsid w:val="00F53F41"/>
    <w:rsid w:val="00F60B49"/>
    <w:rsid w:val="00F76333"/>
    <w:rsid w:val="00F77A46"/>
    <w:rsid w:val="00F80C74"/>
    <w:rsid w:val="00F8377E"/>
    <w:rsid w:val="00F83965"/>
    <w:rsid w:val="00F87041"/>
    <w:rsid w:val="00FA0FC5"/>
    <w:rsid w:val="00FA3F62"/>
    <w:rsid w:val="00FB3AE2"/>
    <w:rsid w:val="00FB5200"/>
    <w:rsid w:val="00FF0B1B"/>
    <w:rsid w:val="00FF5B96"/>
    <w:rsid w:val="00FF7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character" w:customStyle="1" w:styleId="1">
    <w:name w:val="Основной шрифт абзаца1"/>
    <w:qFormat/>
    <w:rsid w:val="00836867"/>
  </w:style>
  <w:style w:type="paragraph" w:styleId="ab">
    <w:name w:val="Body Text"/>
    <w:basedOn w:val="a"/>
    <w:link w:val="ac"/>
    <w:rsid w:val="00836867"/>
    <w:pPr>
      <w:spacing w:after="140"/>
    </w:pPr>
  </w:style>
  <w:style w:type="character" w:customStyle="1" w:styleId="ac">
    <w:name w:val="Основной текст Знак"/>
    <w:basedOn w:val="a0"/>
    <w:link w:val="ab"/>
    <w:rsid w:val="00836867"/>
  </w:style>
  <w:style w:type="paragraph" w:customStyle="1" w:styleId="10">
    <w:name w:val="Обычный1"/>
    <w:qFormat/>
    <w:rsid w:val="00836867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C43E91-FBF8-4C25-8D10-AF51D3793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810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2025-08-26T02:53:00Z</dcterms:created>
  <dcterms:modified xsi:type="dcterms:W3CDTF">2025-10-10T06:20:00Z</dcterms:modified>
</cp:coreProperties>
</file>